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C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9007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3D7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报价函（模板）</w:t>
      </w:r>
    </w:p>
    <w:bookmarkEnd w:id="0"/>
    <w:p w14:paraId="43069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21D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湛江市职工服务中心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3D1C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我方已仔细阅读并充分理解《湛江市职工服务中心工会驿站爱心理发服务项目询价函》全部内容，自愿参与本项目报价，并作出如下承诺：</w:t>
      </w:r>
    </w:p>
    <w:p w14:paraId="4B8ED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一、报价信息</w:t>
      </w:r>
    </w:p>
    <w:p w14:paraId="24602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项目名称：湛江市职工服务中心工会驿站爱心理发服务</w:t>
      </w:r>
    </w:p>
    <w:p w14:paraId="2CD56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服务周期：2026年5月25日—2026年12月31日（共151个工作日）</w:t>
      </w:r>
    </w:p>
    <w:p w14:paraId="1A449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服务时段：每个工作日上午提供现场理发服务</w:t>
      </w:r>
    </w:p>
    <w:p w14:paraId="17306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服务地点：湛江市职工服务中心工会驿站</w:t>
      </w:r>
    </w:p>
    <w:p w14:paraId="0AC9E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元/工作日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/上午</w:t>
      </w:r>
    </w:p>
    <w:p w14:paraId="68C4F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报价已包含人工费、耗材费、消毒费、管理费、税费等全部费用，无额外收费。</w:t>
      </w:r>
    </w:p>
    <w:p w14:paraId="0DA4A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二、服务承诺</w:t>
      </w:r>
    </w:p>
    <w:p w14:paraId="3987D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我方具备合法有效的营业执照、卫生许可证，从业人员持有效健康证，符合项目服务资质要求。</w:t>
      </w:r>
    </w:p>
    <w:p w14:paraId="44B6D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严格按照询价函及服务中心要求提供规范、安全、优质的理发服务，服从现场管理。</w:t>
      </w:r>
    </w:p>
    <w:p w14:paraId="426C0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保证服务人员仪容整洁、技术熟练、准时到岗，做好服务登记、核销与环境卫生工作。</w:t>
      </w:r>
    </w:p>
    <w:p w14:paraId="4CF6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接受职工评价与服务监管，若服务不达标，同意按规定整改或终止合作。</w:t>
      </w:r>
    </w:p>
    <w:p w14:paraId="62554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报价真实有效，同意按询价函约定方式进行结算与验收。</w:t>
      </w:r>
    </w:p>
    <w:p w14:paraId="13748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三、联系方式</w:t>
      </w:r>
    </w:p>
    <w:p w14:paraId="7E7F8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报价单位（盖章）：________________________</w:t>
      </w:r>
    </w:p>
    <w:p w14:paraId="3D194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法定代表人/授权代表（签字）：________________</w:t>
      </w:r>
    </w:p>
    <w:p w14:paraId="3C3DF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联系电话：________________________</w:t>
      </w:r>
    </w:p>
    <w:p w14:paraId="2128C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地址：________________________</w:t>
      </w:r>
    </w:p>
    <w:p w14:paraId="1162E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F1D16"/>
    <w:rsid w:val="20925453"/>
    <w:rsid w:val="34741D71"/>
    <w:rsid w:val="44262475"/>
    <w:rsid w:val="5EB3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1320</Words>
  <Characters>1456</Characters>
  <Lines>0</Lines>
  <Paragraphs>0</Paragraphs>
  <TotalTime>11</TotalTime>
  <ScaleCrop>false</ScaleCrop>
  <LinksUpToDate>false</LinksUpToDate>
  <CharactersWithSpaces>1480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2026-05-15T01:43:00Z</dcterms:created>
  <dc:creator>Administrator</dc:creator>
  <cp:lastModifiedBy>lin</cp:lastModifiedBy>
  <dcterms:modified xsi:type="dcterms:W3CDTF">2026-05-15T08:45:29Z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eyJoZGlkIjoiNzc1ZjBmZmVhN2EzZGY0NDYzMGZkOWE0NDZlNjIzZDUiLCJ1c2VySWQiOiIyMDg1NzA1NjkifQ==</vt:lpwstr>
  </property>
  <property fmtid="{D5CDD505-2E9C-101B-9397-08002B2CF9AE}" pid="4" name="ICV">
    <vt:lpwstr>4CA08F1EA7FC432E825304F1940B219F_13</vt:lpwstr>
  </property>
</Properties>
</file>